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0A8" w:rsidRPr="00FA60A8" w:rsidRDefault="00FA60A8" w:rsidP="00FA60A8">
      <w:pPr>
        <w:rPr>
          <w:rFonts w:ascii="Times New Roman" w:eastAsia="Times New Roman" w:hAnsi="Times New Roman" w:cs="Times New Roman"/>
          <w:sz w:val="24"/>
          <w:szCs w:val="24"/>
        </w:rPr>
      </w:pPr>
      <w:r w:rsidRPr="00FA60A8">
        <w:rPr>
          <w:rFonts w:ascii="Times New Roman" w:eastAsia="Times New Roman" w:hAnsi="Times New Roman" w:cs="Times New Roman"/>
          <w:sz w:val="24"/>
          <w:szCs w:val="24"/>
        </w:rPr>
        <w:t xml:space="preserve">Задание на 6 апреля </w:t>
      </w:r>
    </w:p>
    <w:p w:rsidR="00FA60A8" w:rsidRPr="00FA60A8" w:rsidRDefault="00FA60A8" w:rsidP="00FA60A8">
      <w:pPr>
        <w:rPr>
          <w:rFonts w:ascii="Times New Roman" w:eastAsia="Times New Roman" w:hAnsi="Times New Roman" w:cs="Times New Roman"/>
          <w:sz w:val="24"/>
          <w:szCs w:val="24"/>
        </w:rPr>
      </w:pPr>
      <w:r w:rsidRPr="00FA60A8">
        <w:rPr>
          <w:rFonts w:ascii="Times New Roman" w:eastAsia="Times New Roman" w:hAnsi="Times New Roman" w:cs="Times New Roman"/>
          <w:sz w:val="24"/>
          <w:szCs w:val="24"/>
        </w:rPr>
        <w:t>9 класс</w:t>
      </w:r>
    </w:p>
    <w:tbl>
      <w:tblPr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A60A8" w:rsidRPr="00FA60A8" w:rsidTr="00E0336A">
        <w:tc>
          <w:tcPr>
            <w:tcW w:w="9810" w:type="dxa"/>
          </w:tcPr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Обществознание. Онлайн урок. Учитель: Сабирзянова А.И. Время: 09.00-09.30</w:t>
            </w:r>
          </w:p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Тема:Права потребителей, защита прав потребителей. Способы защиты гражданских прав. Урок на РЭШ</w:t>
            </w:r>
            <w:hyperlink r:id="rId4">
              <w:r w:rsidRPr="00FA60A8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 xml:space="preserve"> </w:t>
              </w:r>
            </w:hyperlink>
            <w:hyperlink r:id="rId5">
              <w:r w:rsidRPr="00FA60A8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https://resh.edu.ru/subject/lesson/2954/main/</w:t>
              </w:r>
            </w:hyperlink>
            <w:r w:rsidRPr="00FA60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Составить план лекции  и </w:t>
            </w:r>
            <w:r w:rsidRPr="00FA6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отправить учителю  по личному ватсапу </w:t>
            </w:r>
          </w:p>
        </w:tc>
      </w:tr>
      <w:tr w:rsidR="00FA60A8" w:rsidRPr="00FA60A8" w:rsidTr="00E0336A">
        <w:tc>
          <w:tcPr>
            <w:tcW w:w="9810" w:type="dxa"/>
          </w:tcPr>
          <w:p w:rsidR="00FA60A8" w:rsidRPr="00FA60A8" w:rsidRDefault="00FA60A8" w:rsidP="00E03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урок. Учитель: Фатхутдинова А.А. Время: 10.00-10.20</w:t>
            </w:r>
          </w:p>
          <w:p w:rsidR="00FA60A8" w:rsidRPr="00FA60A8" w:rsidRDefault="00FA60A8" w:rsidP="00E03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A8">
              <w:rPr>
                <w:rFonts w:ascii="Times New Roman" w:hAnsi="Times New Roman" w:cs="Times New Roman"/>
                <w:b/>
                <w:sz w:val="24"/>
                <w:szCs w:val="24"/>
              </w:rPr>
              <w:t>Тема: Перестановки, Размещения.  Дистанционная платформа РЭШ 9 класс. Урок ,42,</w:t>
            </w:r>
            <w:hyperlink r:id="rId6">
              <w:r w:rsidRPr="00FA60A8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https://resh.edu.ru/subject/lesson/2120/main/</w:t>
              </w:r>
            </w:hyperlink>
            <w:r w:rsidRPr="00FA6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урок43. </w:t>
            </w:r>
            <w:hyperlink r:id="rId7">
              <w:r w:rsidRPr="00FA60A8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https://resh.edu.ru/subject/lesson/2119/main/</w:t>
              </w:r>
            </w:hyperlink>
          </w:p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Алгебра , п. 31,32,№742,756, №755,№758Отправить учителю по личному ватсапу </w:t>
            </w:r>
          </w:p>
        </w:tc>
      </w:tr>
      <w:tr w:rsidR="00FA60A8" w:rsidRPr="00FA60A8" w:rsidTr="00E0336A">
        <w:tc>
          <w:tcPr>
            <w:tcW w:w="9810" w:type="dxa"/>
          </w:tcPr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урок. Учитель: Рахматуллина А.Я. Время: 11.00-11.20 </w:t>
            </w:r>
          </w:p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Тема: Сложные предложения с различными видами связи </w:t>
            </w:r>
          </w:p>
          <w:p w:rsidR="00FA60A8" w:rsidRPr="00FA60A8" w:rsidRDefault="00FA60A8" w:rsidP="00E0336A">
            <w:pPr>
              <w:spacing w:before="240" w:after="2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интерактивный материал на РЭШ Урок 36 </w:t>
            </w:r>
            <w:hyperlink r:id="rId8">
              <w:r w:rsidRPr="00FA60A8">
                <w:rPr>
                  <w:rFonts w:ascii="Times New Roman" w:eastAsia="Times New Roman" w:hAnsi="Times New Roman" w:cs="Times New Roman"/>
                  <w:b/>
                  <w:i/>
                  <w:color w:val="1155CC"/>
                  <w:sz w:val="24"/>
                  <w:szCs w:val="24"/>
                  <w:u w:val="single"/>
                </w:rPr>
                <w:t>https://resh.edu.ru/subject/lesson/2604/main/</w:t>
              </w:r>
            </w:hyperlink>
            <w:r w:rsidRPr="00FA60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изучить тему по этой ссылке</w:t>
            </w:r>
          </w:p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0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Учебник, упр 288</w:t>
            </w:r>
            <w:r w:rsidRPr="00FA60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переписать предложения, подчеркнуть грамматические основы, сделать полный синтаксический анализ, сфотографировать результат и отправить учителю  по личному ватсапу</w:t>
            </w:r>
          </w:p>
        </w:tc>
      </w:tr>
      <w:tr w:rsidR="00FA60A8" w:rsidRPr="00FA60A8" w:rsidTr="00E0336A">
        <w:tc>
          <w:tcPr>
            <w:tcW w:w="9810" w:type="dxa"/>
          </w:tcPr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1Сочинение-рассуждение по разделу «Культура речи»: «Роль родного языка в жизни человека»</w:t>
            </w:r>
          </w:p>
          <w:p w:rsidR="00FA60A8" w:rsidRPr="00FA60A8" w:rsidRDefault="00FA60A8" w:rsidP="00FA60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1.Развитие языка. Роль языка в жизни человека. Учебник «Татар теле» для 9 класса. Параграф 33. 96 стр. </w:t>
            </w:r>
            <w:bookmarkStart w:id="0" w:name="_GoBack"/>
            <w:bookmarkEnd w:id="0"/>
          </w:p>
        </w:tc>
      </w:tr>
      <w:tr w:rsidR="00FA60A8" w:rsidRPr="00FA60A8" w:rsidTr="00E0336A">
        <w:tc>
          <w:tcPr>
            <w:tcW w:w="9810" w:type="dxa"/>
          </w:tcPr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 Учитель Гарифуллин Ф.И.</w:t>
            </w:r>
          </w:p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Восточная Сибирь,Дальний Восток. Геогр.Положение, состав,Население и хозяйство.</w:t>
            </w:r>
          </w:p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sz w:val="24"/>
                <w:szCs w:val="24"/>
              </w:rPr>
              <w:t>1)Работа с Атласом и к/к. 2)Конспект (состав и хозяйство районов) по воцапу учителю.</w:t>
            </w:r>
          </w:p>
        </w:tc>
      </w:tr>
      <w:tr w:rsidR="00FA60A8" w:rsidRPr="00FA60A8" w:rsidTr="00E0336A">
        <w:tc>
          <w:tcPr>
            <w:tcW w:w="9810" w:type="dxa"/>
          </w:tcPr>
          <w:p w:rsidR="00FA60A8" w:rsidRPr="00FA60A8" w:rsidRDefault="00FA60A8" w:rsidP="00E03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1.Написать сочинение-рассуждение «Жить в мире- это прекрасно!»</w:t>
            </w:r>
          </w:p>
          <w:p w:rsidR="00FA60A8" w:rsidRPr="00FA60A8" w:rsidRDefault="00FA60A8" w:rsidP="00E0336A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A8">
              <w:rPr>
                <w:rFonts w:ascii="Times New Roman" w:eastAsia="Times New Roman" w:hAnsi="Times New Roman" w:cs="Times New Roman"/>
                <w:sz w:val="24"/>
                <w:szCs w:val="24"/>
              </w:rPr>
              <w:t>2. Внекл.чтение. Читать рассказы А.Еники о войне «Маковый цвет», «Только на один час»</w:t>
            </w:r>
          </w:p>
        </w:tc>
      </w:tr>
    </w:tbl>
    <w:p w:rsidR="00FA60A8" w:rsidRDefault="00FA60A8" w:rsidP="00FA60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6507" w:rsidRDefault="00006507"/>
    <w:sectPr w:rsidR="0000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63"/>
    <w:rsid w:val="00006507"/>
    <w:rsid w:val="00AA2563"/>
    <w:rsid w:val="00F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8BD7E-CAC8-416D-8173-ADDA234C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60A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04/m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119/ma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120/main/" TargetMode="External"/><Relationship Id="rId5" Type="http://schemas.openxmlformats.org/officeDocument/2006/relationships/hyperlink" Target="https://resh.edu.ru/subject/lesson/2954/main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2954/mai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2020-04-05T13:17:00Z</dcterms:created>
  <dcterms:modified xsi:type="dcterms:W3CDTF">2020-04-05T13:18:00Z</dcterms:modified>
</cp:coreProperties>
</file>